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36" w:rsidRPr="00D52830" w:rsidRDefault="003A1936" w:rsidP="003A1936">
      <w:pPr>
        <w:jc w:val="center"/>
        <w:rPr>
          <w:b/>
          <w:bCs/>
          <w:sz w:val="30"/>
          <w:lang w:val="uk-UA"/>
        </w:rPr>
      </w:pPr>
      <w:r w:rsidRPr="00D52830"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4D54BDAE" wp14:editId="46FD8D6F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936" w:rsidRPr="00D52830" w:rsidRDefault="003A1936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 w:val="30"/>
          <w:lang w:val="uk-UA"/>
        </w:rPr>
        <w:t>УКРАЇНА</w:t>
      </w:r>
    </w:p>
    <w:p w:rsidR="003A1936" w:rsidRPr="00D52830" w:rsidRDefault="003A1936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 w:val="30"/>
          <w:lang w:val="uk-UA"/>
        </w:rPr>
        <w:t>КОЛОМИЙСЬКА МІСЬКА РАДА</w:t>
      </w:r>
    </w:p>
    <w:p w:rsidR="003A1936" w:rsidRPr="00D52830" w:rsidRDefault="00DE4D7E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Cs w:val="28"/>
          <w:lang w:val="uk-UA"/>
        </w:rPr>
        <w:t>Восьме</w:t>
      </w:r>
      <w:r w:rsidR="003A1936" w:rsidRPr="00D52830">
        <w:rPr>
          <w:b/>
          <w:bCs/>
          <w:sz w:val="30"/>
          <w:lang w:val="uk-UA"/>
        </w:rPr>
        <w:t xml:space="preserve"> демократичне скликання</w:t>
      </w:r>
    </w:p>
    <w:p w:rsidR="003A1936" w:rsidRPr="00D52830" w:rsidRDefault="003A1936" w:rsidP="003A1936">
      <w:pPr>
        <w:jc w:val="center"/>
        <w:rPr>
          <w:lang w:val="uk-UA"/>
        </w:rPr>
      </w:pPr>
      <w:r w:rsidRPr="00D52830">
        <w:rPr>
          <w:b/>
          <w:bCs/>
          <w:sz w:val="30"/>
          <w:lang w:val="uk-UA"/>
        </w:rPr>
        <w:t>________________________ сесія</w:t>
      </w:r>
    </w:p>
    <w:p w:rsidR="003A1936" w:rsidRPr="00D52830" w:rsidRDefault="003A1936" w:rsidP="003A1936">
      <w:pPr>
        <w:pStyle w:val="4"/>
        <w:rPr>
          <w:lang w:val="uk-UA"/>
        </w:rPr>
      </w:pPr>
      <w:r w:rsidRPr="00D52830">
        <w:rPr>
          <w:lang w:val="uk-UA"/>
        </w:rPr>
        <w:t xml:space="preserve">Р І Ш Е Н </w:t>
      </w:r>
      <w:proofErr w:type="spellStart"/>
      <w:r w:rsidRPr="00D52830">
        <w:rPr>
          <w:lang w:val="uk-UA"/>
        </w:rPr>
        <w:t>Н</w:t>
      </w:r>
      <w:proofErr w:type="spellEnd"/>
      <w:r w:rsidRPr="00D52830">
        <w:rPr>
          <w:lang w:val="uk-UA"/>
        </w:rPr>
        <w:t xml:space="preserve"> Я</w:t>
      </w:r>
    </w:p>
    <w:p w:rsidR="003A1936" w:rsidRPr="00D52830" w:rsidRDefault="003A1936" w:rsidP="003A1936">
      <w:pPr>
        <w:jc w:val="both"/>
        <w:rPr>
          <w:lang w:val="uk-UA"/>
        </w:rPr>
      </w:pPr>
    </w:p>
    <w:p w:rsidR="003A1936" w:rsidRPr="00D52830" w:rsidRDefault="003A1936" w:rsidP="003A1936">
      <w:pPr>
        <w:pStyle w:val="a7"/>
        <w:rPr>
          <w:szCs w:val="20"/>
          <w:lang w:val="uk-UA"/>
        </w:rPr>
      </w:pPr>
      <w:r w:rsidRPr="00D52830">
        <w:rPr>
          <w:rFonts w:ascii="Times New Roman" w:hAnsi="Times New Roman" w:cs="Times New Roman"/>
          <w:sz w:val="28"/>
          <w:szCs w:val="28"/>
          <w:lang w:val="uk-UA"/>
        </w:rPr>
        <w:t>від  __________                                 м. Коломия</w:t>
      </w:r>
      <w:r w:rsidRPr="00D528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283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№____________</w:t>
      </w:r>
    </w:p>
    <w:p w:rsidR="003A1936" w:rsidRPr="00D52830" w:rsidRDefault="003A1936" w:rsidP="003A1936">
      <w:pPr>
        <w:pStyle w:val="a7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19"/>
      </w:tblGrid>
      <w:tr w:rsidR="003A1936" w:rsidRPr="00D52830" w:rsidTr="00F35A51">
        <w:trPr>
          <w:trHeight w:val="628"/>
        </w:trPr>
        <w:tc>
          <w:tcPr>
            <w:tcW w:w="4619" w:type="dxa"/>
            <w:shd w:val="clear" w:color="auto" w:fill="auto"/>
          </w:tcPr>
          <w:p w:rsidR="003A1936" w:rsidRPr="00D52830" w:rsidRDefault="00F50CBA" w:rsidP="00B17121">
            <w:pPr>
              <w:ind w:left="-4" w:right="-62"/>
              <w:jc w:val="both"/>
              <w:rPr>
                <w:lang w:val="uk-UA"/>
              </w:rPr>
            </w:pPr>
            <w:r w:rsidRPr="00D52830">
              <w:rPr>
                <w:b/>
                <w:color w:val="000000"/>
                <w:shd w:val="clear" w:color="auto" w:fill="FFFFFF"/>
                <w:lang w:val="uk-UA"/>
              </w:rPr>
              <w:t xml:space="preserve">Про </w:t>
            </w:r>
            <w:r w:rsidR="00F35A51">
              <w:rPr>
                <w:b/>
                <w:color w:val="000000"/>
                <w:shd w:val="clear" w:color="auto" w:fill="FFFFFF"/>
                <w:lang w:val="uk-UA"/>
              </w:rPr>
              <w:t>виділення</w:t>
            </w:r>
            <w:r w:rsidR="005F2A74" w:rsidRPr="00D52830">
              <w:rPr>
                <w:b/>
                <w:color w:val="000000"/>
                <w:shd w:val="clear" w:color="auto" w:fill="FFFFFF"/>
                <w:lang w:val="uk-UA"/>
              </w:rPr>
              <w:t xml:space="preserve"> в натурі (на місцевості)</w:t>
            </w:r>
            <w:r w:rsidR="00F35A51">
              <w:rPr>
                <w:b/>
                <w:color w:val="000000"/>
                <w:shd w:val="clear" w:color="auto" w:fill="FFFFFF"/>
                <w:lang w:val="uk-UA"/>
              </w:rPr>
              <w:t xml:space="preserve"> земельної частки (паю)</w:t>
            </w:r>
          </w:p>
        </w:tc>
      </w:tr>
    </w:tbl>
    <w:p w:rsidR="003A1936" w:rsidRPr="00D52830" w:rsidRDefault="003A1936" w:rsidP="003A1936">
      <w:pPr>
        <w:ind w:firstLine="720"/>
        <w:jc w:val="both"/>
        <w:rPr>
          <w:lang w:val="uk-UA"/>
        </w:rPr>
      </w:pPr>
    </w:p>
    <w:p w:rsidR="00B17121" w:rsidRDefault="003A1936" w:rsidP="004B6E16">
      <w:pPr>
        <w:shd w:val="clear" w:color="auto" w:fill="FFFFFF"/>
        <w:ind w:firstLine="709"/>
        <w:jc w:val="both"/>
        <w:rPr>
          <w:rFonts w:eastAsia="Andale Sans UI"/>
          <w:kern w:val="2"/>
          <w:szCs w:val="28"/>
          <w:lang w:val="uk-UA"/>
        </w:rPr>
      </w:pPr>
      <w:r w:rsidRPr="00D52830">
        <w:rPr>
          <w:szCs w:val="28"/>
          <w:lang w:val="uk-UA"/>
        </w:rPr>
        <w:t>Розглянувши</w:t>
      </w:r>
      <w:r w:rsidR="00F35A51">
        <w:rPr>
          <w:szCs w:val="28"/>
          <w:lang w:val="uk-UA"/>
        </w:rPr>
        <w:t xml:space="preserve"> звернення </w:t>
      </w:r>
      <w:proofErr w:type="spellStart"/>
      <w:r w:rsidR="0076109A">
        <w:rPr>
          <w:szCs w:val="28"/>
          <w:lang w:val="uk-UA"/>
        </w:rPr>
        <w:t>Ганущак</w:t>
      </w:r>
      <w:proofErr w:type="spellEnd"/>
      <w:r w:rsidR="0076109A">
        <w:rPr>
          <w:szCs w:val="28"/>
          <w:lang w:val="uk-UA"/>
        </w:rPr>
        <w:t xml:space="preserve"> Ірини Мирославівни, </w:t>
      </w:r>
      <w:proofErr w:type="spellStart"/>
      <w:r w:rsidR="0076109A">
        <w:rPr>
          <w:szCs w:val="28"/>
          <w:lang w:val="uk-UA"/>
        </w:rPr>
        <w:t>К</w:t>
      </w:r>
      <w:r w:rsidR="00766EDE">
        <w:rPr>
          <w:szCs w:val="28"/>
          <w:lang w:val="uk-UA"/>
        </w:rPr>
        <w:t>і</w:t>
      </w:r>
      <w:r w:rsidR="0076109A">
        <w:rPr>
          <w:szCs w:val="28"/>
          <w:lang w:val="uk-UA"/>
        </w:rPr>
        <w:t>ндрацького</w:t>
      </w:r>
      <w:proofErr w:type="spellEnd"/>
      <w:r w:rsidR="0076109A">
        <w:rPr>
          <w:szCs w:val="28"/>
          <w:lang w:val="uk-UA"/>
        </w:rPr>
        <w:t xml:space="preserve"> Ігоря Романовича</w:t>
      </w:r>
      <w:r w:rsidR="006214DB">
        <w:rPr>
          <w:szCs w:val="28"/>
          <w:lang w:val="uk-UA"/>
        </w:rPr>
        <w:t xml:space="preserve"> та додані до нього матеріали,</w:t>
      </w:r>
      <w:r w:rsidRPr="00D52830">
        <w:rPr>
          <w:szCs w:val="28"/>
          <w:lang w:val="uk-UA"/>
        </w:rPr>
        <w:t xml:space="preserve"> пропозиції постійної комісії з питань екології, використання земель, природних ресурсів та регулювання земельних відносин, відповідно до ст. 12</w:t>
      </w:r>
      <w:r w:rsidR="006214DB">
        <w:rPr>
          <w:szCs w:val="28"/>
          <w:lang w:val="uk-UA"/>
        </w:rPr>
        <w:t>, пункту 1 ст. 81</w:t>
      </w:r>
      <w:r w:rsidRPr="00D52830">
        <w:rPr>
          <w:szCs w:val="28"/>
          <w:lang w:val="uk-UA"/>
        </w:rPr>
        <w:t xml:space="preserve"> Земельного кодексу України, ст. </w:t>
      </w:r>
      <w:r w:rsidR="006214DB">
        <w:rPr>
          <w:szCs w:val="28"/>
          <w:lang w:val="uk-UA"/>
        </w:rPr>
        <w:t>1, 3, 5</w:t>
      </w:r>
      <w:r w:rsidRPr="00D52830">
        <w:rPr>
          <w:szCs w:val="28"/>
          <w:lang w:val="uk-UA"/>
        </w:rPr>
        <w:t xml:space="preserve"> Закону України "Про </w:t>
      </w:r>
      <w:r w:rsidR="006214DB">
        <w:rPr>
          <w:szCs w:val="28"/>
          <w:lang w:val="uk-UA"/>
        </w:rPr>
        <w:t>порядок виділення в натурі (на місцевості) земельних ділянок власникам земельних часток (паїв)</w:t>
      </w:r>
      <w:r w:rsidRPr="00D52830">
        <w:rPr>
          <w:szCs w:val="28"/>
          <w:lang w:val="uk-UA"/>
        </w:rPr>
        <w:t>",</w:t>
      </w:r>
      <w:r w:rsidR="00B17121">
        <w:rPr>
          <w:szCs w:val="28"/>
          <w:lang w:val="uk-UA"/>
        </w:rPr>
        <w:t xml:space="preserve"> Закону України "Про землеустрій", </w:t>
      </w:r>
      <w:r w:rsidRPr="00D52830">
        <w:rPr>
          <w:szCs w:val="28"/>
          <w:lang w:val="uk-UA"/>
        </w:rPr>
        <w:t xml:space="preserve"> керуючись Законом України "Про місцеве самоврядування в Україні",</w:t>
      </w:r>
      <w:r w:rsidR="00B17121">
        <w:rPr>
          <w:szCs w:val="28"/>
          <w:lang w:val="uk-UA"/>
        </w:rPr>
        <w:t xml:space="preserve"> </w:t>
      </w:r>
      <w:r w:rsidR="006214DB">
        <w:rPr>
          <w:szCs w:val="28"/>
          <w:lang w:val="uk-UA"/>
        </w:rPr>
        <w:t xml:space="preserve"> </w:t>
      </w:r>
      <w:r w:rsidRPr="00D52830">
        <w:rPr>
          <w:szCs w:val="28"/>
          <w:lang w:val="uk-UA"/>
        </w:rPr>
        <w:t xml:space="preserve"> </w:t>
      </w:r>
      <w:r w:rsidR="006214DB" w:rsidRPr="00CB0111">
        <w:rPr>
          <w:kern w:val="2"/>
          <w:szCs w:val="28"/>
          <w:lang w:val="uk-UA"/>
        </w:rPr>
        <w:t>розпорядженням Кабінету Міністрів України №714-р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6214DB">
        <w:rPr>
          <w:kern w:val="2"/>
          <w:szCs w:val="28"/>
          <w:lang w:val="uk-UA"/>
        </w:rPr>
        <w:t xml:space="preserve">, </w:t>
      </w:r>
      <w:r w:rsidR="006214DB" w:rsidRPr="00E66EF7">
        <w:rPr>
          <w:rFonts w:eastAsia="Andale Sans UI"/>
          <w:kern w:val="2"/>
          <w:szCs w:val="28"/>
          <w:lang w:val="uk-UA"/>
        </w:rPr>
        <w:t>міська рада</w:t>
      </w:r>
    </w:p>
    <w:p w:rsidR="00E22B5A" w:rsidRPr="004B6E16" w:rsidRDefault="00E22B5A" w:rsidP="004B6E16">
      <w:pPr>
        <w:shd w:val="clear" w:color="auto" w:fill="FFFFFF"/>
        <w:ind w:firstLine="709"/>
        <w:jc w:val="both"/>
        <w:rPr>
          <w:rFonts w:eastAsia="Andale Sans UI"/>
          <w:kern w:val="2"/>
          <w:szCs w:val="28"/>
          <w:lang w:val="uk-UA"/>
        </w:rPr>
      </w:pPr>
    </w:p>
    <w:p w:rsidR="00B17121" w:rsidRDefault="003A1936" w:rsidP="004B6E16">
      <w:pPr>
        <w:spacing w:line="200" w:lineRule="atLeast"/>
        <w:ind w:firstLine="735"/>
        <w:jc w:val="center"/>
        <w:rPr>
          <w:b/>
          <w:szCs w:val="28"/>
          <w:lang w:val="uk-UA"/>
        </w:rPr>
      </w:pPr>
      <w:r w:rsidRPr="00D52830">
        <w:rPr>
          <w:b/>
          <w:szCs w:val="28"/>
          <w:lang w:val="uk-UA"/>
        </w:rPr>
        <w:t>в и р і ш и л а :</w:t>
      </w:r>
    </w:p>
    <w:p w:rsidR="00E22B5A" w:rsidRPr="006214DB" w:rsidRDefault="00E22B5A" w:rsidP="004B6E16">
      <w:pPr>
        <w:spacing w:line="200" w:lineRule="atLeast"/>
        <w:ind w:firstLine="735"/>
        <w:jc w:val="center"/>
        <w:rPr>
          <w:b/>
          <w:szCs w:val="28"/>
          <w:lang w:val="uk-UA"/>
        </w:rPr>
      </w:pPr>
    </w:p>
    <w:p w:rsidR="00B17121" w:rsidRDefault="006214DB" w:rsidP="006214DB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 w:rsidRPr="006214DB">
        <w:rPr>
          <w:szCs w:val="28"/>
          <w:lang w:val="uk-UA"/>
        </w:rPr>
        <w:t xml:space="preserve">1. </w:t>
      </w:r>
      <w:r>
        <w:rPr>
          <w:szCs w:val="28"/>
          <w:lang w:val="uk-UA"/>
        </w:rPr>
        <w:t>Виділити земельну частку (пай)</w:t>
      </w:r>
      <w:r w:rsidR="00785E9A">
        <w:rPr>
          <w:szCs w:val="28"/>
          <w:lang w:val="uk-UA"/>
        </w:rPr>
        <w:t xml:space="preserve"> в</w:t>
      </w:r>
      <w:r w:rsidR="0076109A">
        <w:rPr>
          <w:szCs w:val="28"/>
          <w:lang w:val="uk-UA"/>
        </w:rPr>
        <w:t xml:space="preserve"> натурі (на місцевості) власникам</w:t>
      </w:r>
      <w:r w:rsidR="00785E9A">
        <w:rPr>
          <w:szCs w:val="28"/>
          <w:lang w:val="uk-UA"/>
        </w:rPr>
        <w:t xml:space="preserve"> права на земельну частку (пай) </w:t>
      </w:r>
      <w:proofErr w:type="spellStart"/>
      <w:r w:rsidR="00F370CD">
        <w:rPr>
          <w:szCs w:val="28"/>
          <w:lang w:val="uk-UA"/>
        </w:rPr>
        <w:t>Ганущак</w:t>
      </w:r>
      <w:proofErr w:type="spellEnd"/>
      <w:r w:rsidR="00F370CD">
        <w:rPr>
          <w:szCs w:val="28"/>
          <w:lang w:val="uk-UA"/>
        </w:rPr>
        <w:t xml:space="preserve"> Ірині Мирославівні, </w:t>
      </w:r>
      <w:proofErr w:type="spellStart"/>
      <w:r w:rsidR="00F370CD">
        <w:rPr>
          <w:szCs w:val="28"/>
          <w:lang w:val="uk-UA"/>
        </w:rPr>
        <w:t>Кіндрацькому</w:t>
      </w:r>
      <w:proofErr w:type="spellEnd"/>
      <w:r w:rsidR="00F370CD">
        <w:rPr>
          <w:szCs w:val="28"/>
          <w:lang w:val="uk-UA"/>
        </w:rPr>
        <w:t xml:space="preserve"> Ігорю Романовичу у спільну сумісну власність</w:t>
      </w:r>
      <w:r w:rsidR="00785E9A">
        <w:rPr>
          <w:szCs w:val="28"/>
          <w:lang w:val="uk-UA"/>
        </w:rPr>
        <w:t xml:space="preserve"> та </w:t>
      </w:r>
      <w:r w:rsidR="00785E9A">
        <w:rPr>
          <w:rFonts w:eastAsia="Andale Sans UI" w:cs="Tahoma"/>
          <w:color w:val="00000A"/>
          <w:kern w:val="1"/>
          <w:szCs w:val="28"/>
          <w:lang w:val="uk-UA" w:bidi="ru-RU"/>
        </w:rPr>
        <w:t>з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атвердити технічну документацію із землеустрою щодо встановлення (відновлення) меж земельн</w:t>
      </w:r>
      <w:r w:rsidR="005C0853">
        <w:rPr>
          <w:rFonts w:eastAsia="Andale Sans UI" w:cs="Tahoma"/>
          <w:color w:val="00000A"/>
          <w:kern w:val="1"/>
          <w:szCs w:val="28"/>
          <w:lang w:val="uk-UA" w:bidi="ru-RU"/>
        </w:rPr>
        <w:t>их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ділян</w:t>
      </w:r>
      <w:r w:rsidR="005C0853">
        <w:rPr>
          <w:rFonts w:eastAsia="Andale Sans UI" w:cs="Tahoma"/>
          <w:color w:val="00000A"/>
          <w:kern w:val="1"/>
          <w:szCs w:val="28"/>
          <w:lang w:val="uk-UA" w:bidi="ru-RU"/>
        </w:rPr>
        <w:t>ок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в натурі (на місцевості)</w:t>
      </w:r>
      <w:r w:rsidR="00785E9A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на земельні ділянки</w:t>
      </w:r>
      <w:r w:rsidR="00B17121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для 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ведення товарного сільськогосподарського виробництва</w:t>
      </w:r>
      <w:r w:rsidR="00B17121">
        <w:rPr>
          <w:rFonts w:eastAsia="Andale Sans UI" w:cs="Tahoma"/>
          <w:color w:val="00000A"/>
          <w:kern w:val="1"/>
          <w:szCs w:val="28"/>
          <w:lang w:val="uk-UA" w:bidi="ru-RU"/>
        </w:rPr>
        <w:t>:</w:t>
      </w:r>
    </w:p>
    <w:p w:rsidR="006214DB" w:rsidRPr="006214DB" w:rsidRDefault="00B17121" w:rsidP="006214DB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t>-</w:t>
      </w:r>
      <w:r w:rsidR="006214DB"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</w:t>
      </w:r>
      <w:r w:rsidR="006214DB" w:rsidRPr="006214DB">
        <w:rPr>
          <w:rFonts w:eastAsia="Andale Sans UI" w:cs="Tahoma"/>
          <w:kern w:val="1"/>
          <w:szCs w:val="28"/>
          <w:lang w:val="uk-UA" w:bidi="ru-RU"/>
        </w:rPr>
        <w:t>площею 0,</w:t>
      </w:r>
      <w:r w:rsidR="00F370CD">
        <w:rPr>
          <w:rFonts w:eastAsia="Andale Sans UI" w:cs="Tahoma"/>
          <w:kern w:val="1"/>
          <w:szCs w:val="28"/>
          <w:lang w:val="uk-UA" w:bidi="ru-RU"/>
        </w:rPr>
        <w:t>7700</w:t>
      </w:r>
      <w:r w:rsidR="006214DB" w:rsidRPr="006214DB">
        <w:rPr>
          <w:rFonts w:eastAsia="Andale Sans UI" w:cs="Tahoma"/>
          <w:kern w:val="1"/>
          <w:szCs w:val="28"/>
          <w:lang w:val="uk-UA" w:bidi="ru-RU"/>
        </w:rPr>
        <w:t xml:space="preserve"> га, кадастровий номер  </w:t>
      </w:r>
      <w:r w:rsidR="00F370CD">
        <w:rPr>
          <w:rFonts w:eastAsia="Andale Sans UI" w:cs="Tahoma"/>
          <w:kern w:val="1"/>
          <w:szCs w:val="28"/>
          <w:lang w:val="uk-UA" w:bidi="ru-RU"/>
        </w:rPr>
        <w:t>2623288700:03:001:0102</w:t>
      </w:r>
      <w:r w:rsidR="006214DB" w:rsidRPr="006214DB">
        <w:rPr>
          <w:rFonts w:eastAsia="Andale Sans UI" w:cs="Tahoma"/>
          <w:kern w:val="1"/>
          <w:szCs w:val="28"/>
          <w:lang w:val="uk-UA" w:bidi="ru-RU"/>
        </w:rPr>
        <w:t>,</w:t>
      </w:r>
      <w:r w:rsidR="006214DB"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межами населеного пункту села </w:t>
      </w:r>
      <w:r w:rsidR="00766EDE">
        <w:rPr>
          <w:rFonts w:eastAsia="Andale Sans UI" w:cs="Tahoma"/>
          <w:color w:val="00000A"/>
          <w:kern w:val="1"/>
          <w:szCs w:val="28"/>
          <w:lang w:val="uk-UA" w:bidi="ru-RU"/>
        </w:rPr>
        <w:t>Шепарівці</w:t>
      </w:r>
      <w:r w:rsidR="006214DB" w:rsidRPr="006214DB">
        <w:rPr>
          <w:rFonts w:eastAsia="Andale Sans UI" w:cs="Tahoma"/>
          <w:color w:val="00000A"/>
          <w:kern w:val="1"/>
          <w:szCs w:val="28"/>
          <w:lang w:val="uk-UA" w:bidi="ru-RU"/>
        </w:rPr>
        <w:t>, урочище «</w:t>
      </w:r>
      <w:r w:rsidR="00F370CD">
        <w:rPr>
          <w:rFonts w:eastAsia="Andale Sans UI" w:cs="Tahoma"/>
          <w:color w:val="00000A"/>
          <w:kern w:val="1"/>
          <w:szCs w:val="28"/>
          <w:lang w:val="uk-UA" w:bidi="ru-RU"/>
        </w:rPr>
        <w:t>Коломийка</w:t>
      </w:r>
      <w:r w:rsidR="006214DB" w:rsidRPr="006214DB">
        <w:rPr>
          <w:rFonts w:eastAsia="Andale Sans UI" w:cs="Tahoma"/>
          <w:color w:val="00000A"/>
          <w:kern w:val="1"/>
          <w:szCs w:val="28"/>
          <w:lang w:val="uk-UA" w:bidi="ru-RU"/>
        </w:rPr>
        <w:t>»;</w:t>
      </w:r>
    </w:p>
    <w:p w:rsidR="00B17121" w:rsidRPr="006214DB" w:rsidRDefault="00B17121" w:rsidP="00785E9A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>
        <w:rPr>
          <w:rFonts w:eastAsia="Andale Sans UI" w:cs="Tahoma"/>
          <w:color w:val="00000A"/>
          <w:kern w:val="1"/>
          <w:szCs w:val="28"/>
          <w:lang w:val="uk-UA" w:bidi="ru-RU"/>
        </w:rPr>
        <w:t>з подальшим оформленням документів на право власності на земельні ділянки.</w:t>
      </w:r>
    </w:p>
    <w:p w:rsidR="006214DB" w:rsidRPr="006214DB" w:rsidRDefault="006214DB" w:rsidP="006214DB">
      <w:pPr>
        <w:ind w:firstLine="695"/>
        <w:jc w:val="both"/>
        <w:rPr>
          <w:szCs w:val="28"/>
        </w:rPr>
      </w:pPr>
      <w:r w:rsidRPr="006214DB">
        <w:rPr>
          <w:szCs w:val="28"/>
          <w:lang w:val="uk-UA"/>
        </w:rPr>
        <w:t xml:space="preserve">2. </w:t>
      </w:r>
      <w:proofErr w:type="spellStart"/>
      <w:r w:rsidR="00F370CD">
        <w:rPr>
          <w:szCs w:val="28"/>
          <w:lang w:val="uk-UA"/>
        </w:rPr>
        <w:t>Ганущак</w:t>
      </w:r>
      <w:proofErr w:type="spellEnd"/>
      <w:r w:rsidR="00F370CD">
        <w:rPr>
          <w:szCs w:val="28"/>
          <w:lang w:val="uk-UA"/>
        </w:rPr>
        <w:t xml:space="preserve"> Ірині Мирославівні, </w:t>
      </w:r>
      <w:proofErr w:type="spellStart"/>
      <w:r w:rsidR="00F370CD">
        <w:rPr>
          <w:szCs w:val="28"/>
          <w:lang w:val="uk-UA"/>
        </w:rPr>
        <w:t>Кіндрацькому</w:t>
      </w:r>
      <w:proofErr w:type="spellEnd"/>
      <w:r w:rsidR="00F370CD">
        <w:rPr>
          <w:szCs w:val="28"/>
          <w:lang w:val="uk-UA"/>
        </w:rPr>
        <w:t xml:space="preserve"> Ігорю Романовичу</w:t>
      </w:r>
      <w:r w:rsidRPr="006214DB">
        <w:rPr>
          <w:szCs w:val="28"/>
          <w:lang w:val="uk-UA"/>
        </w:rPr>
        <w:t xml:space="preserve"> </w:t>
      </w:r>
      <w:r w:rsidRPr="006214DB">
        <w:rPr>
          <w:rFonts w:eastAsia="Calibri"/>
          <w:szCs w:val="28"/>
          <w:lang w:val="uk-UA"/>
        </w:rPr>
        <w:t>забезпечити здійснення державної реєстрації речових прав на земельні ділянки у порядку, визначеному законом.</w:t>
      </w:r>
    </w:p>
    <w:p w:rsidR="00E22B5A" w:rsidRDefault="006214DB" w:rsidP="00403B77">
      <w:pPr>
        <w:widowControl w:val="0"/>
        <w:overflowPunct w:val="0"/>
        <w:ind w:firstLine="720"/>
        <w:jc w:val="both"/>
        <w:rPr>
          <w:rFonts w:eastAsia="Calibri"/>
          <w:bCs/>
          <w:szCs w:val="28"/>
          <w:lang w:val="uk-UA"/>
        </w:rPr>
      </w:pPr>
      <w:r w:rsidRPr="006214DB">
        <w:rPr>
          <w:rFonts w:eastAsia="Calibri"/>
          <w:bCs/>
          <w:szCs w:val="28"/>
          <w:lang w:val="uk-UA"/>
        </w:rPr>
        <w:t xml:space="preserve">3. Організацію виконання цього рішення покласти на керуючого справами виконавчого комітету міської ради Миколу АНДРУСЯКА. </w:t>
      </w:r>
    </w:p>
    <w:p w:rsidR="00F370CD" w:rsidRDefault="00F370CD" w:rsidP="00403B77">
      <w:pPr>
        <w:widowControl w:val="0"/>
        <w:overflowPunct w:val="0"/>
        <w:ind w:firstLine="720"/>
        <w:jc w:val="both"/>
        <w:rPr>
          <w:rFonts w:eastAsia="Calibri"/>
          <w:bCs/>
          <w:szCs w:val="28"/>
          <w:lang w:val="uk-UA"/>
        </w:rPr>
      </w:pPr>
    </w:p>
    <w:p w:rsidR="00F370CD" w:rsidRPr="006214DB" w:rsidRDefault="00F370CD" w:rsidP="00403B77">
      <w:pPr>
        <w:widowControl w:val="0"/>
        <w:overflowPunct w:val="0"/>
        <w:ind w:firstLine="720"/>
        <w:jc w:val="both"/>
        <w:rPr>
          <w:rFonts w:eastAsia="Calibri"/>
          <w:bCs/>
          <w:szCs w:val="28"/>
          <w:lang w:val="uk-UA"/>
        </w:rPr>
      </w:pPr>
    </w:p>
    <w:p w:rsidR="006214DB" w:rsidRPr="006214DB" w:rsidRDefault="006214DB" w:rsidP="006214DB">
      <w:pPr>
        <w:widowControl w:val="0"/>
        <w:overflowPunct w:val="0"/>
        <w:ind w:firstLine="708"/>
        <w:jc w:val="both"/>
        <w:rPr>
          <w:rFonts w:eastAsia="Andale Sans UI"/>
          <w:color w:val="00000A"/>
          <w:kern w:val="2"/>
          <w:szCs w:val="28"/>
          <w:lang w:val="uk-UA"/>
        </w:rPr>
      </w:pPr>
      <w:r w:rsidRPr="006214DB">
        <w:rPr>
          <w:rFonts w:eastAsia="Calibri"/>
          <w:bCs/>
          <w:szCs w:val="28"/>
          <w:lang w:val="uk-UA"/>
        </w:rPr>
        <w:t>4.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6214DB" w:rsidRPr="006214DB" w:rsidRDefault="006214DB" w:rsidP="006214DB">
      <w:pPr>
        <w:widowControl w:val="0"/>
        <w:overflowPunct w:val="0"/>
        <w:ind w:firstLine="90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:rsidR="006214DB" w:rsidRPr="006214DB" w:rsidRDefault="006214DB" w:rsidP="006214DB">
      <w:pPr>
        <w:widowControl w:val="0"/>
        <w:overflowPunct w:val="0"/>
        <w:ind w:firstLine="90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:rsidR="006214DB" w:rsidRPr="006214DB" w:rsidRDefault="006214DB" w:rsidP="006214DB">
      <w:pPr>
        <w:widowControl w:val="0"/>
        <w:overflowPunct w:val="0"/>
        <w:ind w:firstLine="90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:rsidR="006214DB" w:rsidRPr="006214DB" w:rsidRDefault="006214DB" w:rsidP="006214DB">
      <w:pPr>
        <w:widowControl w:val="0"/>
        <w:overflowPunct w:val="0"/>
        <w:ind w:firstLine="90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:rsidR="006214DB" w:rsidRPr="006214DB" w:rsidRDefault="006214DB" w:rsidP="006214DB">
      <w:pPr>
        <w:widowControl w:val="0"/>
        <w:overflowPunct w:val="0"/>
        <w:jc w:val="both"/>
        <w:rPr>
          <w:rFonts w:eastAsia="Andale Sans UI"/>
          <w:b/>
          <w:color w:val="00000A"/>
          <w:kern w:val="2"/>
          <w:szCs w:val="28"/>
          <w:lang w:val="uk-UA"/>
        </w:rPr>
      </w:pPr>
      <w:r w:rsidRPr="006214DB">
        <w:rPr>
          <w:rFonts w:eastAsia="Andale Sans UI"/>
          <w:b/>
          <w:color w:val="00000A"/>
          <w:kern w:val="2"/>
          <w:szCs w:val="28"/>
          <w:lang w:val="uk-UA"/>
        </w:rPr>
        <w:t xml:space="preserve">Міський голова </w:t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  <w:t xml:space="preserve">          </w:t>
      </w:r>
      <w:r w:rsidR="004B6E16">
        <w:rPr>
          <w:rFonts w:eastAsia="Andale Sans UI"/>
          <w:b/>
          <w:color w:val="00000A"/>
          <w:kern w:val="2"/>
          <w:szCs w:val="28"/>
          <w:lang w:val="uk-UA"/>
        </w:rPr>
        <w:t xml:space="preserve"> </w:t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 xml:space="preserve"> Богдан СТАНІСЛАВСЬКИЙ</w:t>
      </w:r>
    </w:p>
    <w:p w:rsidR="006214DB" w:rsidRPr="006214DB" w:rsidRDefault="006214DB" w:rsidP="006214DB">
      <w:pPr>
        <w:widowControl w:val="0"/>
        <w:overflowPunct w:val="0"/>
        <w:jc w:val="both"/>
        <w:rPr>
          <w:rFonts w:eastAsia="Andale Sans UI"/>
          <w:b/>
          <w:color w:val="00000A"/>
          <w:kern w:val="1"/>
          <w:szCs w:val="28"/>
          <w:lang w:val="uk-UA"/>
        </w:rPr>
      </w:pPr>
    </w:p>
    <w:p w:rsidR="006214DB" w:rsidRDefault="006214DB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Default="00B17121" w:rsidP="006214DB">
      <w:pPr>
        <w:jc w:val="both"/>
        <w:rPr>
          <w:b/>
          <w:szCs w:val="28"/>
          <w:lang w:val="uk-UA"/>
        </w:rPr>
      </w:pPr>
    </w:p>
    <w:p w:rsidR="00B17121" w:rsidRPr="004B6E16" w:rsidRDefault="00B17121" w:rsidP="00B17121">
      <w:pPr>
        <w:pStyle w:val="a7"/>
        <w:rPr>
          <w:rFonts w:ascii="Times New Roman" w:hAnsi="Times New Roman"/>
          <w:sz w:val="24"/>
          <w:szCs w:val="24"/>
          <w:lang w:val="uk-UA"/>
        </w:rPr>
      </w:pPr>
    </w:p>
    <w:p w:rsidR="00B17121" w:rsidRDefault="00B17121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:rsidR="00F370CD" w:rsidRDefault="00F370CD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:rsidR="00F370CD" w:rsidRDefault="00F370CD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:rsidR="00F370CD" w:rsidRDefault="00F370CD" w:rsidP="00B17121">
      <w:pPr>
        <w:pStyle w:val="a7"/>
        <w:rPr>
          <w:rFonts w:ascii="Times New Roman" w:hAnsi="Times New Roman"/>
          <w:sz w:val="26"/>
          <w:szCs w:val="26"/>
          <w:lang w:val="uk-UA"/>
        </w:rPr>
      </w:pPr>
    </w:p>
    <w:p w:rsidR="00B17121" w:rsidRPr="004B6E16" w:rsidRDefault="00B17121" w:rsidP="00DC5DD6">
      <w:pPr>
        <w:pStyle w:val="a7"/>
        <w:rPr>
          <w:sz w:val="26"/>
          <w:szCs w:val="26"/>
          <w:lang w:val="uk-UA"/>
        </w:rPr>
      </w:pPr>
      <w:bookmarkStart w:id="0" w:name="_GoBack"/>
      <w:bookmarkEnd w:id="0"/>
    </w:p>
    <w:sectPr w:rsidR="00B17121" w:rsidRPr="004B6E16" w:rsidSect="004B6E16">
      <w:headerReference w:type="first" r:id="rId8"/>
      <w:footerReference w:type="first" r:id="rId9"/>
      <w:pgSz w:w="11906" w:h="16838"/>
      <w:pgMar w:top="1134" w:right="707" w:bottom="709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EF" w:rsidRDefault="00A30EEF">
      <w:r>
        <w:separator/>
      </w:r>
    </w:p>
  </w:endnote>
  <w:endnote w:type="continuationSeparator" w:id="0">
    <w:p w:rsidR="00A30EEF" w:rsidRDefault="00A3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SchoolBook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Andale Sans UI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C6" w:rsidRDefault="005076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EF" w:rsidRDefault="00A30EEF">
      <w:r>
        <w:separator/>
      </w:r>
    </w:p>
  </w:footnote>
  <w:footnote w:type="continuationSeparator" w:id="0">
    <w:p w:rsidR="00A30EEF" w:rsidRDefault="00A30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C6" w:rsidRDefault="005076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36"/>
    <w:rsid w:val="00043250"/>
    <w:rsid w:val="000644B9"/>
    <w:rsid w:val="001A4481"/>
    <w:rsid w:val="002348E3"/>
    <w:rsid w:val="002D42B3"/>
    <w:rsid w:val="003147F3"/>
    <w:rsid w:val="003320C9"/>
    <w:rsid w:val="003A1936"/>
    <w:rsid w:val="003C67BC"/>
    <w:rsid w:val="00403B77"/>
    <w:rsid w:val="00433890"/>
    <w:rsid w:val="00443A6D"/>
    <w:rsid w:val="00453D02"/>
    <w:rsid w:val="004B6E16"/>
    <w:rsid w:val="00507637"/>
    <w:rsid w:val="00527D7B"/>
    <w:rsid w:val="005826A0"/>
    <w:rsid w:val="005B199B"/>
    <w:rsid w:val="005C0853"/>
    <w:rsid w:val="005E3503"/>
    <w:rsid w:val="005F2A74"/>
    <w:rsid w:val="006214DB"/>
    <w:rsid w:val="006F785F"/>
    <w:rsid w:val="00707C01"/>
    <w:rsid w:val="00737F68"/>
    <w:rsid w:val="0076109A"/>
    <w:rsid w:val="00766EDE"/>
    <w:rsid w:val="00785E9A"/>
    <w:rsid w:val="007D551F"/>
    <w:rsid w:val="0082161B"/>
    <w:rsid w:val="008D5CCC"/>
    <w:rsid w:val="008F3117"/>
    <w:rsid w:val="0098113A"/>
    <w:rsid w:val="00A30EEF"/>
    <w:rsid w:val="00A95AAD"/>
    <w:rsid w:val="00AD6E52"/>
    <w:rsid w:val="00B15EE6"/>
    <w:rsid w:val="00B17121"/>
    <w:rsid w:val="00B32473"/>
    <w:rsid w:val="00B93F20"/>
    <w:rsid w:val="00C00E6B"/>
    <w:rsid w:val="00C27CF4"/>
    <w:rsid w:val="00CD4285"/>
    <w:rsid w:val="00D52830"/>
    <w:rsid w:val="00DC08B7"/>
    <w:rsid w:val="00DC5DD6"/>
    <w:rsid w:val="00DE4D7E"/>
    <w:rsid w:val="00E22B5A"/>
    <w:rsid w:val="00E7724E"/>
    <w:rsid w:val="00F27BE3"/>
    <w:rsid w:val="00F35A51"/>
    <w:rsid w:val="00F370CD"/>
    <w:rsid w:val="00F50CBA"/>
    <w:rsid w:val="00F6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758CC"/>
  <w15:chartTrackingRefBased/>
  <w15:docId w15:val="{3B9B58DE-29F8-4295-A0DC-FCE98D5B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9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3A1936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link w:val="40"/>
    <w:qFormat/>
    <w:rsid w:val="003A1936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936"/>
    <w:rPr>
      <w:rFonts w:ascii="Times New Roman" w:eastAsia="Arial Unicode MS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3A1936"/>
    <w:rPr>
      <w:rFonts w:ascii="Times New Roman" w:eastAsia="Arial Unicode MS" w:hAnsi="Times New Roman" w:cs="Times New Roman"/>
      <w:b/>
      <w:bCs/>
      <w:sz w:val="30"/>
      <w:szCs w:val="24"/>
      <w:lang w:val="ru-RU" w:eastAsia="zh-CN"/>
    </w:rPr>
  </w:style>
  <w:style w:type="paragraph" w:styleId="a3">
    <w:name w:val="header"/>
    <w:basedOn w:val="a"/>
    <w:link w:val="a4"/>
    <w:rsid w:val="003A193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3A1936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5">
    <w:name w:val="footer"/>
    <w:basedOn w:val="a"/>
    <w:link w:val="a6"/>
    <w:rsid w:val="003A1936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3A1936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7">
    <w:name w:val="No Spacing"/>
    <w:uiPriority w:val="99"/>
    <w:qFormat/>
    <w:rsid w:val="003A1936"/>
    <w:pPr>
      <w:suppressAutoHyphens/>
      <w:spacing w:after="0" w:line="240" w:lineRule="auto"/>
    </w:pPr>
    <w:rPr>
      <w:rFonts w:ascii="Calibri" w:eastAsia="Times New Roman" w:hAnsi="Calibri" w:cs="Calibri"/>
      <w:kern w:val="1"/>
      <w:lang w:val="ru-RU" w:eastAsia="zh-CN"/>
    </w:rPr>
  </w:style>
  <w:style w:type="paragraph" w:styleId="a8">
    <w:name w:val="Balloon Text"/>
    <w:basedOn w:val="a"/>
    <w:link w:val="a9"/>
    <w:uiPriority w:val="99"/>
    <w:semiHidden/>
    <w:unhideWhenUsed/>
    <w:rsid w:val="00F50C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0CBA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a">
    <w:name w:val="List Paragraph"/>
    <w:basedOn w:val="a"/>
    <w:uiPriority w:val="34"/>
    <w:qFormat/>
    <w:rsid w:val="00B17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1402</Words>
  <Characters>800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19</cp:revision>
  <cp:lastPrinted>2024-07-26T05:56:00Z</cp:lastPrinted>
  <dcterms:created xsi:type="dcterms:W3CDTF">2021-10-20T10:45:00Z</dcterms:created>
  <dcterms:modified xsi:type="dcterms:W3CDTF">2024-08-08T14:21:00Z</dcterms:modified>
</cp:coreProperties>
</file>